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F81E" w14:textId="77777777" w:rsidR="006B1A26" w:rsidRDefault="006B1A26"/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4111"/>
        <w:gridCol w:w="3686"/>
        <w:gridCol w:w="3520"/>
        <w:gridCol w:w="4276"/>
      </w:tblGrid>
      <w:tr w:rsidR="003F4BAC" w14:paraId="3848E9CB" w14:textId="77777777" w:rsidTr="007951FB">
        <w:trPr>
          <w:trHeight w:val="1654"/>
        </w:trPr>
        <w:tc>
          <w:tcPr>
            <w:tcW w:w="4111" w:type="dxa"/>
          </w:tcPr>
          <w:p w14:paraId="1F15F4BC" w14:textId="60871271" w:rsidR="00144404" w:rsidRDefault="009C7CFF" w:rsidP="00D24DD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u w:val="single"/>
              </w:rPr>
              <w:t>Geography:</w:t>
            </w:r>
            <w:r w:rsidR="00B50288">
              <w:rPr>
                <w:rFonts w:ascii="Century Gothic" w:hAnsi="Century Gothic" w:cs="Arial"/>
              </w:rPr>
              <w:t xml:space="preserve">  </w:t>
            </w:r>
          </w:p>
          <w:p w14:paraId="615C4A98" w14:textId="77777777" w:rsidR="00331672" w:rsidRPr="00331672" w:rsidRDefault="00331672" w:rsidP="00331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1672">
              <w:rPr>
                <w:rFonts w:ascii="Century Gothic" w:hAnsi="Century Gothic"/>
                <w:b/>
                <w:bCs/>
              </w:rPr>
              <w:t>Hot places</w:t>
            </w:r>
          </w:p>
          <w:p w14:paraId="2CA6A59A" w14:textId="236CD883" w:rsidR="00331672" w:rsidRPr="00331672" w:rsidRDefault="00331672" w:rsidP="003316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children will learn how</w:t>
            </w:r>
            <w:r w:rsidRPr="00331672">
              <w:rPr>
                <w:rFonts w:ascii="Century Gothic" w:hAnsi="Century Gothic"/>
              </w:rPr>
              <w:t xml:space="preserve"> people, plants, and animals survive in desert</w:t>
            </w:r>
            <w:r>
              <w:rPr>
                <w:rFonts w:ascii="Century Gothic" w:hAnsi="Century Gothic"/>
              </w:rPr>
              <w:t xml:space="preserve">s.  They will compare a variety of deserts such as </w:t>
            </w:r>
          </w:p>
          <w:p w14:paraId="52107B26" w14:textId="688C8472" w:rsidR="007951FB" w:rsidRPr="00331672" w:rsidRDefault="00331672" w:rsidP="0033167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Pr="00331672">
              <w:rPr>
                <w:rFonts w:ascii="Century Gothic" w:hAnsi="Century Gothic"/>
              </w:rPr>
              <w:t>Saharan and Arabian deserts</w:t>
            </w:r>
            <w:r>
              <w:rPr>
                <w:rFonts w:ascii="Century Gothic" w:hAnsi="Century Gothic"/>
              </w:rPr>
              <w:t xml:space="preserve">. </w:t>
            </w:r>
          </w:p>
          <w:p w14:paraId="6B714248" w14:textId="7186ED44" w:rsidR="007951FB" w:rsidRPr="007951FB" w:rsidRDefault="007951FB" w:rsidP="00814D04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686" w:type="dxa"/>
          </w:tcPr>
          <w:p w14:paraId="191124C7" w14:textId="35696F47" w:rsidR="00CA5947" w:rsidRPr="007951FB" w:rsidRDefault="00D52C67" w:rsidP="007951FB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Computing</w:t>
            </w:r>
          </w:p>
          <w:p w14:paraId="72521804" w14:textId="77777777" w:rsidR="0002518D" w:rsidRDefault="0002518D" w:rsidP="0002518D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</w:rPr>
              <w:t>Online Safety</w:t>
            </w:r>
          </w:p>
          <w:p w14:paraId="1AE00798" w14:textId="17832B7E" w:rsidR="00C5259D" w:rsidRDefault="00375F47" w:rsidP="004F4C8B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F42EA4" wp14:editId="50AE2CEF">
                  <wp:extent cx="569200" cy="297051"/>
                  <wp:effectExtent l="0" t="0" r="2540" b="8255"/>
                  <wp:docPr id="34" name="Picture 3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10"/>
                          <a:srcRect t="49210" r="74605" b="1787"/>
                          <a:stretch/>
                        </pic:blipFill>
                        <pic:spPr bwMode="auto">
                          <a:xfrm>
                            <a:off x="0" y="0"/>
                            <a:ext cx="596143" cy="31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05E31">
              <w:rPr>
                <w:noProof/>
              </w:rPr>
              <w:drawing>
                <wp:inline distT="0" distB="0" distL="0" distR="0" wp14:anchorId="43C68989" wp14:editId="32972676">
                  <wp:extent cx="569200" cy="297051"/>
                  <wp:effectExtent l="0" t="0" r="2540" b="8255"/>
                  <wp:docPr id="35" name="Picture 3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10"/>
                          <a:srcRect l="74572" t="50997" r="33"/>
                          <a:stretch/>
                        </pic:blipFill>
                        <pic:spPr bwMode="auto">
                          <a:xfrm>
                            <a:off x="0" y="0"/>
                            <a:ext cx="596143" cy="31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8933C2" w14:textId="0A5F9BF9" w:rsidR="00C5259D" w:rsidRDefault="00814D04" w:rsidP="0002518D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Pictograms</w:t>
            </w:r>
          </w:p>
          <w:p w14:paraId="216B54A8" w14:textId="4F51BC6B" w:rsidR="00A911F6" w:rsidRPr="00A911F6" w:rsidRDefault="00A911F6" w:rsidP="000251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children will</w:t>
            </w:r>
            <w:r w:rsidR="00FE15B4">
              <w:rPr>
                <w:rFonts w:ascii="Century Gothic" w:hAnsi="Century Gothic"/>
              </w:rPr>
              <w:t xml:space="preserve"> learn to </w:t>
            </w:r>
            <w:r w:rsidR="00814D04">
              <w:rPr>
                <w:rFonts w:ascii="Century Gothic" w:hAnsi="Century Gothic"/>
              </w:rPr>
              <w:t xml:space="preserve">create pictograms using a variety of data. </w:t>
            </w:r>
            <w:r w:rsidR="00225472">
              <w:rPr>
                <w:rFonts w:ascii="Century Gothic" w:hAnsi="Century Gothic"/>
              </w:rPr>
              <w:t xml:space="preserve"> </w:t>
            </w:r>
            <w:r w:rsidR="00FE15B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20" w:type="dxa"/>
          </w:tcPr>
          <w:p w14:paraId="3E63FE78" w14:textId="0FEBB60E" w:rsidR="00330C82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Science</w:t>
            </w:r>
          </w:p>
          <w:p w14:paraId="744844CE" w14:textId="0D4E7FA2" w:rsidR="007951FB" w:rsidRPr="007951FB" w:rsidRDefault="00814D04" w:rsidP="007951F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Animals including </w:t>
            </w:r>
            <w:r w:rsidR="004F4C8B">
              <w:rPr>
                <w:rFonts w:ascii="Century Gothic" w:hAnsi="Century Gothic"/>
                <w:b/>
                <w:bCs/>
                <w:u w:val="single"/>
              </w:rPr>
              <w:t>humans.</w:t>
            </w:r>
          </w:p>
          <w:p w14:paraId="13848A33" w14:textId="623ECF1B" w:rsidR="007951FB" w:rsidRPr="001A2D5E" w:rsidRDefault="007951FB" w:rsidP="007951FB">
            <w:pPr>
              <w:jc w:val="center"/>
              <w:rPr>
                <w:rFonts w:ascii="Century Gothic" w:hAnsi="Century Gothic"/>
              </w:rPr>
            </w:pPr>
            <w:r w:rsidRPr="001A2D5E">
              <w:rPr>
                <w:rFonts w:ascii="Century Gothic" w:hAnsi="Century Gothic"/>
              </w:rPr>
              <w:t xml:space="preserve">As scientists, we will </w:t>
            </w:r>
            <w:r w:rsidR="00814D04">
              <w:rPr>
                <w:rFonts w:ascii="Century Gothic" w:hAnsi="Century Gothic"/>
              </w:rPr>
              <w:t xml:space="preserve">continue to deepen our understanding of what we need to survive and look closer into life cycles. </w:t>
            </w:r>
          </w:p>
          <w:p w14:paraId="3BDA3702" w14:textId="5955893C" w:rsidR="002E02B8" w:rsidRPr="002C60C8" w:rsidRDefault="002E02B8" w:rsidP="002E02B8">
            <w:pPr>
              <w:rPr>
                <w:rFonts w:ascii="Century Gothic" w:hAnsi="Century Gothic" w:cs="Arial"/>
              </w:rPr>
            </w:pPr>
          </w:p>
        </w:tc>
        <w:tc>
          <w:tcPr>
            <w:tcW w:w="4276" w:type="dxa"/>
          </w:tcPr>
          <w:p w14:paraId="53BE133F" w14:textId="4895BAEB" w:rsidR="00330C82" w:rsidRDefault="00D52C67" w:rsidP="00237AD5">
            <w:pPr>
              <w:jc w:val="center"/>
              <w:rPr>
                <w:rFonts w:ascii="Century Gothic" w:hAnsi="Century Gothic" w:cs="Arial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RE</w:t>
            </w:r>
            <w:r w:rsidR="00944DE2" w:rsidRPr="00A73267">
              <w:rPr>
                <w:rFonts w:ascii="Century Gothic" w:hAnsi="Century Gothic" w:cs="Arial"/>
              </w:rPr>
              <w:t xml:space="preserve"> </w:t>
            </w:r>
          </w:p>
          <w:p w14:paraId="010DA3B6" w14:textId="6F2B355D" w:rsidR="0036694A" w:rsidRPr="00217285" w:rsidRDefault="007A210F" w:rsidP="00177CBF">
            <w:pPr>
              <w:jc w:val="center"/>
              <w:rPr>
                <w:rFonts w:ascii="Century Gothic" w:hAnsi="Century Gothic"/>
              </w:rPr>
            </w:pPr>
            <w:r w:rsidRPr="007A210F">
              <w:rPr>
                <w:rFonts w:ascii="Century Gothic" w:hAnsi="Century Gothic"/>
              </w:rPr>
              <w:t>How should we care for others and the world and why does it matter?</w:t>
            </w:r>
            <w:r w:rsidR="00AB7311">
              <w:rPr>
                <w:rFonts w:ascii="Century Gothic" w:hAnsi="Century Gothic"/>
              </w:rPr>
              <w:t xml:space="preserve"> </w:t>
            </w:r>
          </w:p>
        </w:tc>
      </w:tr>
      <w:tr w:rsidR="00330C82" w14:paraId="7D8B1BC8" w14:textId="77777777" w:rsidTr="004F4C8B">
        <w:trPr>
          <w:trHeight w:val="3088"/>
        </w:trPr>
        <w:tc>
          <w:tcPr>
            <w:tcW w:w="4111" w:type="dxa"/>
          </w:tcPr>
          <w:p w14:paraId="7FD2AE12" w14:textId="4C7D5D72" w:rsidR="0039323E" w:rsidRDefault="00D30022" w:rsidP="00613A10">
            <w:pPr>
              <w:jc w:val="center"/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  <w:u w:val="single"/>
              </w:rPr>
              <w:t>English</w:t>
            </w:r>
          </w:p>
          <w:p w14:paraId="3F0EC24E" w14:textId="77777777" w:rsidR="007A210F" w:rsidRDefault="007A210F" w:rsidP="00613A10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7A210F">
              <w:rPr>
                <w:rFonts w:ascii="Century Gothic" w:hAnsi="Century Gothic"/>
                <w:b/>
                <w:bCs/>
                <w:u w:val="single"/>
              </w:rPr>
              <w:t>How the tortoise got his shell</w:t>
            </w:r>
          </w:p>
          <w:p w14:paraId="2E6B6B7D" w14:textId="7E6D69C9" w:rsidR="007E1D15" w:rsidRDefault="00FD0995" w:rsidP="00613A10">
            <w:pPr>
              <w:jc w:val="center"/>
              <w:rPr>
                <w:rFonts w:ascii="Century Gothic" w:hAnsi="Century Gothic" w:cs="Arial"/>
              </w:rPr>
            </w:pPr>
            <w:r w:rsidRPr="0036492B">
              <w:rPr>
                <w:rFonts w:ascii="Century Gothic" w:hAnsi="Century Gothic" w:cs="Arial"/>
                <w:b/>
                <w:bCs/>
              </w:rPr>
              <w:t>Imitate</w:t>
            </w:r>
            <w:r w:rsidR="0036492B">
              <w:rPr>
                <w:rFonts w:ascii="Century Gothic" w:hAnsi="Century Gothic" w:cs="Arial"/>
                <w:b/>
                <w:bCs/>
              </w:rPr>
              <w:t xml:space="preserve">: </w:t>
            </w:r>
            <w:r>
              <w:rPr>
                <w:rFonts w:ascii="Century Gothic" w:hAnsi="Century Gothic" w:cs="Arial"/>
              </w:rPr>
              <w:t xml:space="preserve">The children will learn the story using key </w:t>
            </w:r>
            <w:r w:rsidR="00DF59D5">
              <w:rPr>
                <w:rFonts w:ascii="Century Gothic" w:hAnsi="Century Gothic" w:cs="Arial"/>
              </w:rPr>
              <w:t>language</w:t>
            </w:r>
            <w:r w:rsidR="007E1D15">
              <w:rPr>
                <w:rFonts w:ascii="Century Gothic" w:hAnsi="Century Gothic" w:cs="Arial"/>
              </w:rPr>
              <w:t xml:space="preserve"> and </w:t>
            </w:r>
            <w:r>
              <w:rPr>
                <w:rFonts w:ascii="Century Gothic" w:hAnsi="Century Gothic" w:cs="Arial"/>
              </w:rPr>
              <w:t xml:space="preserve">actions. </w:t>
            </w:r>
          </w:p>
          <w:p w14:paraId="020D87CC" w14:textId="0B7AA8C7" w:rsidR="00FC2439" w:rsidRDefault="007E1D15" w:rsidP="00613A1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Innovate: </w:t>
            </w:r>
            <w:r w:rsidR="00EA783B">
              <w:rPr>
                <w:rFonts w:ascii="Century Gothic" w:hAnsi="Century Gothic" w:cs="Arial"/>
              </w:rPr>
              <w:t xml:space="preserve">The children will learn to </w:t>
            </w:r>
            <w:r w:rsidR="002378AB">
              <w:rPr>
                <w:rFonts w:ascii="Century Gothic" w:hAnsi="Century Gothic" w:cs="Arial"/>
              </w:rPr>
              <w:t>change certain parts of the text</w:t>
            </w:r>
            <w:r w:rsidR="00932A9F">
              <w:rPr>
                <w:rFonts w:ascii="Century Gothic" w:hAnsi="Century Gothic" w:cs="Arial"/>
              </w:rPr>
              <w:t xml:space="preserve"> such as characters, settings.</w:t>
            </w:r>
          </w:p>
          <w:p w14:paraId="6EC61708" w14:textId="5C340E86" w:rsidR="00932A9F" w:rsidRDefault="00932A9F" w:rsidP="00613A1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>Invent:</w:t>
            </w:r>
            <w:r>
              <w:rPr>
                <w:rFonts w:ascii="Century Gothic" w:hAnsi="Century Gothic" w:cs="Arial"/>
              </w:rPr>
              <w:t xml:space="preserve"> The children will write their own version of the story. </w:t>
            </w:r>
          </w:p>
          <w:p w14:paraId="0CC5CC20" w14:textId="1B349350" w:rsidR="007951FB" w:rsidRDefault="007951FB" w:rsidP="00613A10">
            <w:pPr>
              <w:jc w:val="center"/>
              <w:rPr>
                <w:rFonts w:ascii="Century Gothic" w:hAnsi="Century Gothic" w:cs="Arial"/>
              </w:rPr>
            </w:pPr>
          </w:p>
          <w:p w14:paraId="4ECFDF7F" w14:textId="34411064" w:rsidR="0039323E" w:rsidRPr="007951FB" w:rsidRDefault="007951FB" w:rsidP="007951FB">
            <w:pPr>
              <w:jc w:val="center"/>
              <w:rPr>
                <w:rFonts w:ascii="Century Gothic" w:hAnsi="Century Gothic" w:cstheme="minorHAnsi"/>
              </w:rPr>
            </w:pPr>
            <w:r w:rsidRPr="007951FB">
              <w:rPr>
                <w:rFonts w:ascii="Century Gothic" w:hAnsi="Century Gothic" w:cstheme="minorHAnsi"/>
                <w:b/>
                <w:bCs/>
              </w:rPr>
              <w:t>Non-fiction:</w:t>
            </w:r>
            <w:r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7206" w:type="dxa"/>
            <w:gridSpan w:val="2"/>
          </w:tcPr>
          <w:p w14:paraId="154B4E7E" w14:textId="25AC48D7" w:rsidR="00A12921" w:rsidRPr="00A73267" w:rsidRDefault="00A12921" w:rsidP="002C2FC9">
            <w:pPr>
              <w:rPr>
                <w:rFonts w:ascii="Century Gothic" w:hAnsi="Century Gothic" w:cs="Arial"/>
                <w:b/>
                <w:u w:val="single"/>
              </w:rPr>
            </w:pPr>
          </w:p>
          <w:p w14:paraId="4D8E78F7" w14:textId="72AE0817" w:rsidR="00B40464" w:rsidRDefault="001664F6" w:rsidP="002C2FC9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B7311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0A537670" wp14:editId="38A2A67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100965</wp:posOffset>
                      </wp:positionV>
                      <wp:extent cx="1120140" cy="259080"/>
                      <wp:effectExtent l="0" t="0" r="2286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C30D" w14:textId="0D307B42" w:rsidR="00761A14" w:rsidRDefault="00761A14">
                                  <w:r>
                                    <w:t xml:space="preserve">Our Class </w:t>
                                  </w:r>
                                  <w:proofErr w:type="gramStart"/>
                                  <w:r>
                                    <w:t>book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37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pt;margin-top:7.95pt;width:88.2pt;height:20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">
                      <v:textbox>
                        <w:txbxContent>
                          <w:p w14:paraId="171FC30D" w14:textId="0D307B42" w:rsidR="00761A14" w:rsidRDefault="00761A14">
                            <w:r>
                              <w:t xml:space="preserve">Our Class </w:t>
                            </w:r>
                            <w:proofErr w:type="gramStart"/>
                            <w:r>
                              <w:t>book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2FC9" w:rsidRPr="00AB7311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8996AB8" wp14:editId="7018AF8C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76200</wp:posOffset>
                      </wp:positionV>
                      <wp:extent cx="1120140" cy="259080"/>
                      <wp:effectExtent l="0" t="0" r="22860" b="266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7EB1D" w14:textId="0AE0C190" w:rsidR="00B40464" w:rsidRDefault="00B40464" w:rsidP="00B40464">
                                  <w:r>
                                    <w:t xml:space="preserve">Our Key Virtues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6AB8" id="_x0000_s1027" type="#_x0000_t202" style="position:absolute;left:0;text-align:left;margin-left:246.5pt;margin-top:6pt;width:88.2pt;height: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">
                      <v:textbox>
                        <w:txbxContent>
                          <w:p w14:paraId="6787EB1D" w14:textId="0AE0C190" w:rsidR="00B40464" w:rsidRDefault="00B40464" w:rsidP="00B40464">
                            <w:r>
                              <w:t xml:space="preserve">Our Key Virtues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76FFB" w:rsidRPr="00AB7311">
              <w:rPr>
                <w:rFonts w:ascii="Century Gothic" w:hAnsi="Century Gothic"/>
                <w:sz w:val="24"/>
                <w:szCs w:val="24"/>
                <w:u w:val="single"/>
              </w:rPr>
              <w:t xml:space="preserve">Key </w:t>
            </w:r>
            <w:r w:rsidR="002C2FC9" w:rsidRPr="00AB7311">
              <w:rPr>
                <w:rFonts w:ascii="Century Gothic" w:hAnsi="Century Gothic"/>
                <w:sz w:val="24"/>
                <w:szCs w:val="24"/>
                <w:u w:val="single"/>
              </w:rPr>
              <w:t xml:space="preserve">Topic </w:t>
            </w:r>
            <w:r w:rsidR="00F76FFB" w:rsidRPr="00AB7311">
              <w:rPr>
                <w:rFonts w:ascii="Century Gothic" w:hAnsi="Century Gothic"/>
                <w:sz w:val="24"/>
                <w:szCs w:val="24"/>
                <w:u w:val="single"/>
              </w:rPr>
              <w:t>Question</w:t>
            </w:r>
          </w:p>
          <w:p w14:paraId="3B866ED0" w14:textId="77777777" w:rsidR="007A210F" w:rsidRPr="00AB7311" w:rsidRDefault="007A210F" w:rsidP="002C2FC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9CBBB2" w14:textId="7EA4C746" w:rsidR="00BA7A60" w:rsidRPr="00BA7A60" w:rsidRDefault="00BA7A60" w:rsidP="00BA7A60">
            <w:pPr>
              <w:jc w:val="right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3170F1" wp14:editId="25C42F0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73660</wp:posOffset>
                  </wp:positionV>
                  <wp:extent cx="1087990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184" y="21429"/>
                      <wp:lineTo x="21184" y="0"/>
                      <wp:lineTo x="0" y="0"/>
                    </wp:wrapPolygon>
                  </wp:wrapTight>
                  <wp:docPr id="1219864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6473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9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0F" w:rsidRPr="00BA7A60">
              <w:rPr>
                <w:rFonts w:ascii="Century Gothic" w:hAnsi="Century Gothic"/>
                <w:b/>
                <w:bCs/>
                <w:i/>
                <w:iCs/>
              </w:rPr>
              <w:t>All Creatures Great an</w:t>
            </w:r>
            <w:r w:rsidRPr="00BA7A60">
              <w:rPr>
                <w:rFonts w:ascii="Century Gothic" w:hAnsi="Century Gothic"/>
                <w:b/>
                <w:bCs/>
                <w:i/>
                <w:iCs/>
              </w:rPr>
              <w:t>d</w:t>
            </w:r>
          </w:p>
          <w:p w14:paraId="326280A8" w14:textId="781D1E7A" w:rsidR="00E9316E" w:rsidRPr="00BA7A60" w:rsidRDefault="00BA7A60" w:rsidP="00BA7A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7A60">
              <w:rPr>
                <w:rFonts w:ascii="Century Gothic" w:hAnsi="Century Gothic"/>
                <w:b/>
                <w:bCs/>
                <w:i/>
                <w:iCs/>
              </w:rPr>
              <w:t xml:space="preserve">                    </w:t>
            </w:r>
            <w:r w:rsidR="007A210F" w:rsidRPr="00BA7A60">
              <w:rPr>
                <w:rFonts w:ascii="Century Gothic" w:hAnsi="Century Gothic"/>
                <w:b/>
                <w:bCs/>
                <w:i/>
                <w:iCs/>
              </w:rPr>
              <w:t>Small</w:t>
            </w:r>
            <w:r w:rsidRPr="00BA7A60">
              <w:rPr>
                <w:rFonts w:ascii="Century Gothic" w:hAnsi="Century Gothic"/>
                <w:b/>
                <w:bCs/>
              </w:rPr>
              <w:t xml:space="preserve">                  </w:t>
            </w:r>
            <w:r>
              <w:rPr>
                <w:rFonts w:ascii="Century Gothic" w:hAnsi="Century Gothic"/>
                <w:b/>
                <w:bCs/>
              </w:rPr>
              <w:t xml:space="preserve">       </w:t>
            </w:r>
            <w:r w:rsidRPr="00BA7A6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Excellence</w:t>
            </w:r>
          </w:p>
          <w:p w14:paraId="7B8FD4FD" w14:textId="02B8AA0F" w:rsidR="00814D04" w:rsidRPr="00BA7A60" w:rsidRDefault="00BA7A60" w:rsidP="00BA7A6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</w:t>
            </w:r>
            <w:r w:rsidR="00B63735" w:rsidRPr="00CA594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‘</w:t>
            </w:r>
            <w:r w:rsidR="00CA5947" w:rsidRPr="00CA5947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What</w:t>
            </w:r>
            <w:r w:rsidR="00814D0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 i</w:t>
            </w:r>
            <w:r w:rsidR="00CA5947" w:rsidRPr="00CA5947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s it like </w:t>
            </w:r>
            <w:r w:rsidR="00814D0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in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</w:t>
            </w:r>
          </w:p>
          <w:p w14:paraId="5B16DB26" w14:textId="197B4358" w:rsidR="00990F8C" w:rsidRPr="00814D04" w:rsidRDefault="00BA7A60" w:rsidP="00BA7A6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</w:t>
            </w:r>
            <w:r w:rsidR="00814D0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the wild?</w:t>
            </w:r>
          </w:p>
          <w:p w14:paraId="03BAFA1A" w14:textId="6994FEC0" w:rsidR="006A14E1" w:rsidRPr="00B81E2F" w:rsidRDefault="00990F8C" w:rsidP="00CA594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1E2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</w:t>
            </w:r>
          </w:p>
          <w:p w14:paraId="266FFAB9" w14:textId="199EDD84" w:rsidR="00CA5947" w:rsidRPr="00D55AA3" w:rsidRDefault="00CA5947" w:rsidP="00CA5947">
            <w:pPr>
              <w:rPr>
                <w:rFonts w:ascii="Century Gothic" w:hAnsi="Century Gothic"/>
              </w:rPr>
            </w:pPr>
          </w:p>
        </w:tc>
        <w:tc>
          <w:tcPr>
            <w:tcW w:w="4276" w:type="dxa"/>
          </w:tcPr>
          <w:p w14:paraId="4640BA28" w14:textId="77777777" w:rsidR="00330C82" w:rsidRDefault="00D52C67" w:rsidP="003A55A0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Maths</w:t>
            </w:r>
          </w:p>
          <w:p w14:paraId="7B864739" w14:textId="600E4B72" w:rsidR="00310067" w:rsidRDefault="00310067" w:rsidP="008A42B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Our</w:t>
            </w:r>
            <w:r w:rsidR="008A42B6">
              <w:rPr>
                <w:rFonts w:ascii="Century Gothic" w:hAnsi="Century Gothic" w:cs="Arial"/>
              </w:rPr>
              <w:t xml:space="preserve"> Maths learning this term will focus on:</w:t>
            </w:r>
          </w:p>
          <w:p w14:paraId="1F714436" w14:textId="165BB528" w:rsidR="00CA5947" w:rsidRDefault="00CA5947" w:rsidP="008A42B6">
            <w:pPr>
              <w:jc w:val="center"/>
              <w:rPr>
                <w:rFonts w:ascii="Century Gothic" w:hAnsi="Century Gothic" w:cstheme="minorHAnsi"/>
              </w:rPr>
            </w:pPr>
            <w:r w:rsidRPr="00366101">
              <w:rPr>
                <w:rFonts w:ascii="Century Gothic" w:hAnsi="Century Gothic" w:cstheme="minorHAnsi"/>
                <w:b/>
                <w:bCs/>
              </w:rPr>
              <w:t>Measurement:</w:t>
            </w:r>
            <w:r w:rsidRPr="00366101">
              <w:rPr>
                <w:rFonts w:ascii="Century Gothic" w:hAnsi="Century Gothic" w:cstheme="minorHAnsi"/>
              </w:rPr>
              <w:t xml:space="preserve"> weight temperature</w:t>
            </w:r>
          </w:p>
          <w:p w14:paraId="045ECB7B" w14:textId="77777777" w:rsidR="00BA7A60" w:rsidRDefault="00BA7A60" w:rsidP="008A42B6">
            <w:pPr>
              <w:jc w:val="center"/>
              <w:rPr>
                <w:rFonts w:ascii="Century Gothic" w:hAnsi="Century Gothic" w:cs="Arial"/>
              </w:rPr>
            </w:pPr>
          </w:p>
          <w:p w14:paraId="5686E0D3" w14:textId="25B26CE9" w:rsidR="007951FB" w:rsidRDefault="007951FB" w:rsidP="007951F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Statistics:  </w:t>
            </w:r>
            <w:r w:rsidRPr="007951FB">
              <w:rPr>
                <w:rFonts w:ascii="Century Gothic" w:hAnsi="Century Gothic" w:cs="Arial"/>
              </w:rPr>
              <w:t>Tally charts, drawing and interpreting pictograms.</w:t>
            </w:r>
          </w:p>
          <w:p w14:paraId="73F1511B" w14:textId="77777777" w:rsidR="00BA7A60" w:rsidRPr="007951FB" w:rsidRDefault="00BA7A60" w:rsidP="007951FB">
            <w:pPr>
              <w:jc w:val="center"/>
              <w:rPr>
                <w:rFonts w:ascii="Century Gothic" w:hAnsi="Century Gothic" w:cs="Arial"/>
              </w:rPr>
            </w:pPr>
          </w:p>
          <w:p w14:paraId="361B39EE" w14:textId="7727395F" w:rsidR="007951FB" w:rsidRPr="007951FB" w:rsidRDefault="007951FB" w:rsidP="0036610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Position &amp; Direction: </w:t>
            </w:r>
            <w:r w:rsidRPr="007951FB">
              <w:rPr>
                <w:rFonts w:ascii="Century Gothic" w:hAnsi="Century Gothic" w:cs="Arial"/>
              </w:rPr>
              <w:t>Describing movements and turns.</w:t>
            </w:r>
          </w:p>
          <w:p w14:paraId="49C945FC" w14:textId="3C952EC7" w:rsidR="00457A64" w:rsidRPr="00366101" w:rsidRDefault="00457A64" w:rsidP="00366101">
            <w:pPr>
              <w:jc w:val="center"/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</w:tr>
      <w:tr w:rsidR="00330C82" w:rsidRPr="006542E3" w14:paraId="5F7EAE5A" w14:textId="77777777" w:rsidTr="00C5259D">
        <w:trPr>
          <w:trHeight w:val="1535"/>
        </w:trPr>
        <w:tc>
          <w:tcPr>
            <w:tcW w:w="4111" w:type="dxa"/>
          </w:tcPr>
          <w:p w14:paraId="4D444432" w14:textId="6FA1DB86" w:rsidR="00267363" w:rsidRPr="009D1A0B" w:rsidRDefault="00D52C67" w:rsidP="009D1A0B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PE</w:t>
            </w:r>
            <w:r w:rsidR="00306591">
              <w:rPr>
                <w:rFonts w:ascii="Century Gothic" w:hAnsi="Century Gothic" w:cs="Arial"/>
              </w:rPr>
              <w:t xml:space="preserve"> </w:t>
            </w:r>
          </w:p>
          <w:p w14:paraId="5A39BBE3" w14:textId="7C256110" w:rsidR="00AB4C65" w:rsidRPr="007A210F" w:rsidRDefault="007A210F" w:rsidP="006E3A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</w:rPr>
              <w:t>The children will learn a variety of t</w:t>
            </w:r>
            <w:r w:rsidRPr="007A210F">
              <w:rPr>
                <w:rFonts w:ascii="Century Gothic" w:hAnsi="Century Gothic" w:cstheme="minorHAnsi"/>
              </w:rPr>
              <w:t>eam buildin</w:t>
            </w:r>
            <w:r w:rsidR="00BA7A60">
              <w:rPr>
                <w:rFonts w:ascii="Century Gothic" w:hAnsi="Century Gothic" w:cstheme="minorHAnsi"/>
              </w:rPr>
              <w:t>g</w:t>
            </w:r>
            <w:r w:rsidRPr="007A210F">
              <w:rPr>
                <w:rFonts w:ascii="Century Gothic" w:hAnsi="Century Gothic" w:cstheme="minorHAnsi"/>
              </w:rPr>
              <w:t xml:space="preserve"> games </w:t>
            </w:r>
            <w:r>
              <w:rPr>
                <w:rFonts w:ascii="Century Gothic" w:hAnsi="Century Gothic" w:cstheme="minorHAnsi"/>
              </w:rPr>
              <w:t xml:space="preserve">to improve key skills and </w:t>
            </w:r>
            <w:r w:rsidRPr="007A210F">
              <w:rPr>
                <w:rFonts w:ascii="Century Gothic" w:hAnsi="Century Gothic" w:cstheme="minorHAnsi"/>
              </w:rPr>
              <w:t>understanding</w:t>
            </w:r>
            <w:r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3686" w:type="dxa"/>
          </w:tcPr>
          <w:p w14:paraId="63809B0C" w14:textId="3EFDCA24" w:rsidR="000728C1" w:rsidRPr="00A96CFE" w:rsidRDefault="001B7A1F" w:rsidP="00A96CFE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73267">
              <w:rPr>
                <w:rFonts w:ascii="Century Gothic" w:hAnsi="Century Gothic" w:cs="Arial"/>
                <w:color w:val="000000" w:themeColor="text1"/>
                <w:u w:val="single"/>
              </w:rPr>
              <w:t>Music</w:t>
            </w:r>
          </w:p>
          <w:p w14:paraId="72179835" w14:textId="443F98D7" w:rsidR="00C5259D" w:rsidRDefault="001E3CED" w:rsidP="00C5259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A210F" w:rsidRPr="007A210F">
              <w:rPr>
                <w:rFonts w:ascii="Century Gothic" w:hAnsi="Century Gothic"/>
                <w:b/>
                <w:bCs/>
              </w:rPr>
              <w:t>Reﬂect, Rewind and Replay</w:t>
            </w:r>
          </w:p>
          <w:p w14:paraId="139013A6" w14:textId="3E00159A" w:rsidR="00C5259D" w:rsidRPr="00C5259D" w:rsidRDefault="00C5259D" w:rsidP="00C5259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To listen and appraise different songs, find the pulse, beat and tempo.</w:t>
            </w:r>
          </w:p>
        </w:tc>
        <w:tc>
          <w:tcPr>
            <w:tcW w:w="3520" w:type="dxa"/>
          </w:tcPr>
          <w:p w14:paraId="55F298A5" w14:textId="15955339" w:rsidR="00D52C67" w:rsidRDefault="00D52C67" w:rsidP="00D52C67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A73267">
              <w:rPr>
                <w:rFonts w:ascii="Century Gothic" w:hAnsi="Century Gothic" w:cs="Arial"/>
                <w:u w:val="single"/>
              </w:rPr>
              <w:t>PSHE</w:t>
            </w:r>
          </w:p>
          <w:p w14:paraId="26FB4CAD" w14:textId="32E45EE4" w:rsidR="002F78F0" w:rsidRPr="00A73267" w:rsidRDefault="00FD49E3" w:rsidP="00CA5947">
            <w:pPr>
              <w:jc w:val="center"/>
              <w:rPr>
                <w:rFonts w:ascii="Century Gothic" w:hAnsi="Century Gothic"/>
              </w:rPr>
            </w:pPr>
            <w:r w:rsidRPr="00FD49E3">
              <w:rPr>
                <w:rFonts w:ascii="Century Gothic" w:hAnsi="Century Gothic" w:cs="Arial"/>
              </w:rPr>
              <w:t xml:space="preserve">The children will learn </w:t>
            </w:r>
            <w:r w:rsidR="00C5259D">
              <w:rPr>
                <w:rFonts w:ascii="Century Gothic" w:hAnsi="Century Gothic" w:cs="Arial"/>
              </w:rPr>
              <w:t xml:space="preserve">about </w:t>
            </w:r>
            <w:r w:rsidR="007A210F">
              <w:rPr>
                <w:rFonts w:ascii="Century Gothic" w:hAnsi="Century Gothic" w:cs="Arial"/>
              </w:rPr>
              <w:t xml:space="preserve">how they grow </w:t>
            </w:r>
            <w:r w:rsidR="007A210F" w:rsidRPr="007A210F">
              <w:rPr>
                <w:rFonts w:ascii="Century Gothic" w:hAnsi="Century Gothic" w:cs="Arial"/>
              </w:rPr>
              <w:t>and chang</w:t>
            </w:r>
            <w:r w:rsidR="007A210F">
              <w:rPr>
                <w:rFonts w:ascii="Century Gothic" w:hAnsi="Century Gothic" w:cs="Arial"/>
              </w:rPr>
              <w:t xml:space="preserve">e, both physically but also mentally and emotionally. </w:t>
            </w:r>
          </w:p>
        </w:tc>
        <w:tc>
          <w:tcPr>
            <w:tcW w:w="4276" w:type="dxa"/>
          </w:tcPr>
          <w:p w14:paraId="74CB6393" w14:textId="4BF70DB3" w:rsidR="007951FB" w:rsidRDefault="00D52C67" w:rsidP="007951FB">
            <w:pPr>
              <w:jc w:val="center"/>
              <w:rPr>
                <w:rFonts w:ascii="Century Gothic" w:hAnsi="Century Gothic" w:cs="Arial"/>
                <w:sz w:val="19"/>
                <w:szCs w:val="19"/>
                <w:u w:val="single"/>
              </w:rPr>
            </w:pPr>
            <w:r w:rsidRPr="006542E3">
              <w:rPr>
                <w:rFonts w:ascii="Century Gothic" w:hAnsi="Century Gothic" w:cs="Arial"/>
                <w:sz w:val="19"/>
                <w:szCs w:val="19"/>
                <w:u w:val="single"/>
              </w:rPr>
              <w:t>Art</w:t>
            </w:r>
          </w:p>
          <w:p w14:paraId="0C8C9839" w14:textId="430CBAD3" w:rsidR="007951FB" w:rsidRDefault="007A210F" w:rsidP="007951FB">
            <w:pPr>
              <w:jc w:val="center"/>
              <w:textAlignment w:val="baseline"/>
              <w:rPr>
                <w:rFonts w:ascii="Century Gothic" w:hAnsi="Century Gothic"/>
                <w:b/>
                <w:bCs/>
                <w:color w:val="000000"/>
              </w:rPr>
            </w:pPr>
            <w:r w:rsidRPr="007A210F">
              <w:rPr>
                <w:rFonts w:ascii="Century Gothic" w:hAnsi="Century Gothic"/>
                <w:b/>
                <w:bCs/>
                <w:color w:val="000000"/>
              </w:rPr>
              <w:t>Life in Colour</w:t>
            </w:r>
          </w:p>
          <w:p w14:paraId="37DD1023" w14:textId="1E2838BF" w:rsidR="007A210F" w:rsidRPr="004F4C8B" w:rsidRDefault="007A210F" w:rsidP="004F4C8B">
            <w:pPr>
              <w:jc w:val="center"/>
              <w:textAlignment w:val="baseline"/>
              <w:rPr>
                <w:rFonts w:ascii="Century Gothic" w:hAnsi="Century Gothic"/>
                <w:color w:val="000000"/>
              </w:rPr>
            </w:pPr>
            <w:r w:rsidRPr="007A210F">
              <w:rPr>
                <w:rFonts w:ascii="Century Gothic" w:hAnsi="Century Gothic"/>
                <w:color w:val="000000"/>
              </w:rPr>
              <w:t xml:space="preserve">The children will explore colour, texture and form through paint and a variety of mixed media. </w:t>
            </w:r>
          </w:p>
          <w:p w14:paraId="48DEC7CD" w14:textId="34081EA0" w:rsidR="007951FB" w:rsidRPr="00C5259D" w:rsidRDefault="007951FB" w:rsidP="00C5259D">
            <w:pPr>
              <w:jc w:val="center"/>
              <w:textAlignment w:val="baseline"/>
              <w:rPr>
                <w:rFonts w:ascii="Century Gothic" w:hAnsi="Century Gothic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959"/>
        <w:tblW w:w="15588" w:type="dxa"/>
        <w:tblLook w:val="04A0" w:firstRow="1" w:lastRow="0" w:firstColumn="1" w:lastColumn="0" w:noHBand="0" w:noVBand="1"/>
      </w:tblPr>
      <w:tblGrid>
        <w:gridCol w:w="6974"/>
        <w:gridCol w:w="8614"/>
      </w:tblGrid>
      <w:tr w:rsidR="00C5259D" w14:paraId="50F3B84C" w14:textId="77777777" w:rsidTr="00C5259D">
        <w:tc>
          <w:tcPr>
            <w:tcW w:w="6974" w:type="dxa"/>
          </w:tcPr>
          <w:p w14:paraId="235628B6" w14:textId="6AFC632A" w:rsidR="00C5259D" w:rsidRPr="004F4C8B" w:rsidRDefault="00C5259D" w:rsidP="00C5259D">
            <w:pPr>
              <w:tabs>
                <w:tab w:val="left" w:pos="2655"/>
              </w:tabs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  <w:u w:val="single"/>
              </w:rPr>
              <w:lastRenderedPageBreak/>
              <w:t>Wow</w:t>
            </w:r>
            <w:r w:rsidRPr="00173552">
              <w:rPr>
                <w:rFonts w:ascii="Century Gothic" w:hAnsi="Century Gothic" w:cs="Arial"/>
                <w:b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u w:val="single"/>
              </w:rPr>
              <w:t xml:space="preserve">Moment Enquiry </w:t>
            </w:r>
            <w:r w:rsidRPr="00460AF9">
              <w:rPr>
                <w:rFonts w:ascii="Century Gothic" w:hAnsi="Century Gothic" w:cs="Arial"/>
                <w:b/>
                <w:u w:val="single"/>
              </w:rPr>
              <w:t>Day:</w:t>
            </w:r>
            <w:r w:rsidR="004F4C8B" w:rsidRPr="00460AF9">
              <w:rPr>
                <w:rFonts w:ascii="Century Gothic" w:hAnsi="Century Gothic" w:cs="Arial"/>
                <w:b/>
              </w:rPr>
              <w:t xml:space="preserve">  </w:t>
            </w:r>
            <w:r w:rsidR="004F4C8B" w:rsidRPr="00460AF9">
              <w:rPr>
                <w:rFonts w:ascii="Century Gothic" w:hAnsi="Century Gothic" w:cs="Arial"/>
                <w:bCs/>
              </w:rPr>
              <w:t>Mark’s Ark</w:t>
            </w:r>
          </w:p>
          <w:p w14:paraId="3B64A5DC" w14:textId="77777777" w:rsidR="00C5259D" w:rsidRPr="00173552" w:rsidRDefault="00C5259D" w:rsidP="00C5259D">
            <w:pPr>
              <w:tabs>
                <w:tab w:val="left" w:pos="2655"/>
              </w:tabs>
              <w:rPr>
                <w:rFonts w:ascii="Century Gothic" w:hAnsi="Century Gothic" w:cs="Arial"/>
              </w:rPr>
            </w:pPr>
          </w:p>
        </w:tc>
        <w:tc>
          <w:tcPr>
            <w:tcW w:w="8614" w:type="dxa"/>
          </w:tcPr>
          <w:p w14:paraId="1F3BB74D" w14:textId="0DA8AF80" w:rsidR="00C5259D" w:rsidRPr="00C5259D" w:rsidRDefault="00C5259D" w:rsidP="00C5259D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Fabulous Finish</w:t>
            </w:r>
            <w:r w:rsidRPr="00173552">
              <w:rPr>
                <w:rFonts w:ascii="Century Gothic" w:hAnsi="Century Gothic" w:cs="Arial"/>
                <w:b/>
                <w:u w:val="single"/>
              </w:rPr>
              <w:t>:</w:t>
            </w:r>
            <w:r>
              <w:rPr>
                <w:rFonts w:ascii="Century Gothic" w:hAnsi="Century Gothic" w:cs="Arial"/>
                <w:bCs/>
              </w:rPr>
              <w:t xml:space="preserve">  </w:t>
            </w:r>
            <w:r w:rsidR="004F4C8B">
              <w:rPr>
                <w:rFonts w:ascii="Century Gothic" w:hAnsi="Century Gothic" w:cs="Arial"/>
                <w:bCs/>
              </w:rPr>
              <w:t>End of year 2 celebrations</w:t>
            </w:r>
          </w:p>
        </w:tc>
      </w:tr>
      <w:tr w:rsidR="00C5259D" w14:paraId="49227AD9" w14:textId="77777777" w:rsidTr="00C5259D">
        <w:tc>
          <w:tcPr>
            <w:tcW w:w="15588" w:type="dxa"/>
            <w:gridSpan w:val="2"/>
          </w:tcPr>
          <w:p w14:paraId="30F225B6" w14:textId="77777777" w:rsidR="00C5259D" w:rsidRDefault="00C5259D" w:rsidP="00C5259D">
            <w:pPr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Enrichment opportunities</w:t>
            </w:r>
          </w:p>
          <w:p w14:paraId="42CAB58E" w14:textId="77777777" w:rsidR="00C5259D" w:rsidRDefault="004F4C8B" w:rsidP="00BA7A6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Visits to the zoo, aquarium etc</w:t>
            </w:r>
          </w:p>
          <w:p w14:paraId="1B1EA653" w14:textId="7411C150" w:rsidR="00331672" w:rsidRDefault="00331672" w:rsidP="00BA7A6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Exploring your local environment -your garden, the woods, rockpools – what animals, insects, sea life can you find?</w:t>
            </w:r>
          </w:p>
          <w:p w14:paraId="373A0D71" w14:textId="19DB4522" w:rsidR="004F4C8B" w:rsidRPr="00331672" w:rsidRDefault="004F4C8B" w:rsidP="00331672">
            <w:pPr>
              <w:rPr>
                <w:rFonts w:ascii="Century Gothic" w:hAnsi="Century Gothic" w:cs="Arial"/>
              </w:rPr>
            </w:pPr>
          </w:p>
        </w:tc>
      </w:tr>
      <w:tr w:rsidR="00C5259D" w14:paraId="423A71FE" w14:textId="77777777" w:rsidTr="00790AD6">
        <w:trPr>
          <w:trHeight w:val="470"/>
        </w:trPr>
        <w:tc>
          <w:tcPr>
            <w:tcW w:w="15588" w:type="dxa"/>
            <w:gridSpan w:val="2"/>
          </w:tcPr>
          <w:p w14:paraId="4ACFA5A8" w14:textId="77777777" w:rsidR="00C5259D" w:rsidRDefault="00C5259D" w:rsidP="00C5259D">
            <w:pPr>
              <w:rPr>
                <w:rFonts w:ascii="Century Gothic" w:hAnsi="Century Gothic" w:cs="Arial"/>
                <w:b/>
                <w:u w:val="single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 xml:space="preserve">Suggested </w:t>
            </w:r>
            <w:r w:rsidRPr="00173552">
              <w:rPr>
                <w:rFonts w:ascii="Century Gothic" w:hAnsi="Century Gothic" w:cs="Arial"/>
                <w:b/>
                <w:u w:val="single"/>
              </w:rPr>
              <w:t>Learning Opportunities at Home:</w:t>
            </w:r>
          </w:p>
          <w:p w14:paraId="38EE676C" w14:textId="77777777" w:rsidR="003C0F08" w:rsidRDefault="00790AD6" w:rsidP="003C0F0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Cs/>
              </w:rPr>
            </w:pPr>
            <w:r w:rsidRPr="00790AD6">
              <w:rPr>
                <w:rFonts w:ascii="Century Gothic" w:hAnsi="Century Gothic" w:cs="Arial"/>
                <w:bCs/>
              </w:rPr>
              <w:t>Homework grid</w:t>
            </w:r>
          </w:p>
          <w:p w14:paraId="5A309A59" w14:textId="6FD0D54C" w:rsidR="00790AD6" w:rsidRDefault="00790AD6" w:rsidP="003C0F0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Numbots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and TTRS (Maths) </w:t>
            </w:r>
          </w:p>
          <w:p w14:paraId="067229D9" w14:textId="0598800B" w:rsidR="004F4C8B" w:rsidRPr="004F4C8B" w:rsidRDefault="004F4C8B" w:rsidP="004F4C8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Writing opportunities where possible -shopping lists, what do they need for the day at the beach? Information booklet about their favourite animals. </w:t>
            </w:r>
          </w:p>
          <w:p w14:paraId="1B12FB2B" w14:textId="3E82148E" w:rsidR="00790AD6" w:rsidRPr="00BA7A60" w:rsidRDefault="00790AD6" w:rsidP="00BA7A60">
            <w:pPr>
              <w:ind w:left="360"/>
              <w:rPr>
                <w:rFonts w:ascii="Century Gothic" w:hAnsi="Century Gothic" w:cs="Arial"/>
                <w:bCs/>
              </w:rPr>
            </w:pPr>
          </w:p>
        </w:tc>
      </w:tr>
    </w:tbl>
    <w:p w14:paraId="41C8F396" w14:textId="77777777" w:rsidR="003D269F" w:rsidRDefault="003D269F" w:rsidP="0039323E">
      <w:pPr>
        <w:rPr>
          <w:sz w:val="28"/>
          <w:u w:val="single"/>
        </w:rPr>
      </w:pPr>
    </w:p>
    <w:p w14:paraId="60061E4C" w14:textId="77777777" w:rsidR="00CF5FF5" w:rsidRPr="00B564D5" w:rsidRDefault="00CF5FF5" w:rsidP="0039323E">
      <w:pPr>
        <w:rPr>
          <w:sz w:val="28"/>
          <w:u w:val="single"/>
        </w:rPr>
      </w:pPr>
    </w:p>
    <w:sectPr w:rsidR="00CF5FF5" w:rsidRPr="00B564D5" w:rsidSect="00A73267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52E9" w14:textId="77777777" w:rsidR="00E96EBE" w:rsidRDefault="00E96EBE" w:rsidP="003D269F">
      <w:pPr>
        <w:spacing w:after="0" w:line="240" w:lineRule="auto"/>
      </w:pPr>
      <w:r>
        <w:separator/>
      </w:r>
    </w:p>
  </w:endnote>
  <w:endnote w:type="continuationSeparator" w:id="0">
    <w:p w14:paraId="7A933E02" w14:textId="77777777" w:rsidR="00E96EBE" w:rsidRDefault="00E96EBE" w:rsidP="003D269F">
      <w:pPr>
        <w:spacing w:after="0" w:line="240" w:lineRule="auto"/>
      </w:pPr>
      <w:r>
        <w:continuationSeparator/>
      </w:r>
    </w:p>
  </w:endnote>
  <w:endnote w:type="continuationNotice" w:id="1">
    <w:p w14:paraId="1D0AC212" w14:textId="77777777" w:rsidR="00E96EBE" w:rsidRDefault="00E96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AA75" w14:textId="77777777" w:rsidR="00E96EBE" w:rsidRDefault="00E96EBE" w:rsidP="003D269F">
      <w:pPr>
        <w:spacing w:after="0" w:line="240" w:lineRule="auto"/>
      </w:pPr>
      <w:r>
        <w:separator/>
      </w:r>
    </w:p>
  </w:footnote>
  <w:footnote w:type="continuationSeparator" w:id="0">
    <w:p w14:paraId="72A30830" w14:textId="77777777" w:rsidR="00E96EBE" w:rsidRDefault="00E96EBE" w:rsidP="003D269F">
      <w:pPr>
        <w:spacing w:after="0" w:line="240" w:lineRule="auto"/>
      </w:pPr>
      <w:r>
        <w:continuationSeparator/>
      </w:r>
    </w:p>
  </w:footnote>
  <w:footnote w:type="continuationNotice" w:id="1">
    <w:p w14:paraId="46A20639" w14:textId="77777777" w:rsidR="00E96EBE" w:rsidRDefault="00E96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4E94D43F" w:rsidR="00761A14" w:rsidRDefault="007951FB" w:rsidP="00A73267">
    <w:r>
      <w:rPr>
        <w:rFonts w:ascii="Century Gothic" w:hAnsi="Century Gothic"/>
      </w:rPr>
      <w:t xml:space="preserve">Year </w:t>
    </w:r>
    <w:proofErr w:type="gramStart"/>
    <w:r>
      <w:rPr>
        <w:rFonts w:ascii="Century Gothic" w:hAnsi="Century Gothic"/>
      </w:rPr>
      <w:t>2</w:t>
    </w:r>
    <w:r w:rsidR="00761A14" w:rsidRPr="00A73267">
      <w:rPr>
        <w:rFonts w:ascii="Century Gothic" w:hAnsi="Century Gothic"/>
      </w:rPr>
      <w:t xml:space="preserve">  –</w:t>
    </w:r>
    <w:proofErr w:type="gramEnd"/>
    <w:r w:rsidR="00761A14" w:rsidRPr="00A73267">
      <w:rPr>
        <w:rFonts w:ascii="Century Gothic" w:hAnsi="Century Gothic"/>
      </w:rPr>
      <w:t xml:space="preserve"> </w:t>
    </w:r>
    <w:r w:rsidR="00304AF0">
      <w:rPr>
        <w:rFonts w:ascii="Century Gothic" w:hAnsi="Century Gothic"/>
      </w:rPr>
      <w:t>S</w:t>
    </w:r>
    <w:r w:rsidR="00CA5947">
      <w:rPr>
        <w:rFonts w:ascii="Century Gothic" w:hAnsi="Century Gothic"/>
      </w:rPr>
      <w:t>ummer</w:t>
    </w:r>
    <w:r w:rsidR="00761A14" w:rsidRPr="00A73267">
      <w:rPr>
        <w:rFonts w:ascii="Century Gothic" w:hAnsi="Century Gothic"/>
      </w:rPr>
      <w:t xml:space="preserve"> Term</w:t>
    </w:r>
    <w:r w:rsidR="00730B8D">
      <w:rPr>
        <w:rFonts w:ascii="Century Gothic" w:hAnsi="Century Gothic"/>
      </w:rPr>
      <w:t xml:space="preserve"> </w:t>
    </w:r>
    <w:r w:rsidR="00814D04">
      <w:rPr>
        <w:rFonts w:ascii="Century Gothic" w:hAnsi="Century Gothic"/>
      </w:rPr>
      <w:t>2</w:t>
    </w:r>
    <w:r w:rsidR="00761A14" w:rsidRPr="00A73267">
      <w:rPr>
        <w:rFonts w:ascii="Century Gothic" w:hAnsi="Century Gothic"/>
      </w:rPr>
      <w:t xml:space="preserve"> 202</w:t>
    </w:r>
    <w:r w:rsidR="00304AF0">
      <w:rPr>
        <w:rFonts w:ascii="Century Gothic" w:hAnsi="Century Gothic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3B6"/>
    <w:multiLevelType w:val="hybridMultilevel"/>
    <w:tmpl w:val="CBA63AC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F0E4A40"/>
    <w:multiLevelType w:val="hybridMultilevel"/>
    <w:tmpl w:val="C7D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107F"/>
    <w:multiLevelType w:val="hybridMultilevel"/>
    <w:tmpl w:val="296A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0533">
    <w:abstractNumId w:val="1"/>
  </w:num>
  <w:num w:numId="2" w16cid:durableId="2095852472">
    <w:abstractNumId w:val="2"/>
  </w:num>
  <w:num w:numId="3" w16cid:durableId="147344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D5"/>
    <w:rsid w:val="00000773"/>
    <w:rsid w:val="00003AE8"/>
    <w:rsid w:val="00010AC7"/>
    <w:rsid w:val="000211F5"/>
    <w:rsid w:val="0002518D"/>
    <w:rsid w:val="00032565"/>
    <w:rsid w:val="00032CBD"/>
    <w:rsid w:val="00035F2F"/>
    <w:rsid w:val="000569E6"/>
    <w:rsid w:val="00061520"/>
    <w:rsid w:val="000728C1"/>
    <w:rsid w:val="00074457"/>
    <w:rsid w:val="00075077"/>
    <w:rsid w:val="000757A1"/>
    <w:rsid w:val="0007623C"/>
    <w:rsid w:val="00083071"/>
    <w:rsid w:val="0009278E"/>
    <w:rsid w:val="00093AD3"/>
    <w:rsid w:val="000A7D03"/>
    <w:rsid w:val="000B323B"/>
    <w:rsid w:val="000C3EFB"/>
    <w:rsid w:val="000E42FF"/>
    <w:rsid w:val="000F249A"/>
    <w:rsid w:val="000F3A35"/>
    <w:rsid w:val="001024C2"/>
    <w:rsid w:val="001177A5"/>
    <w:rsid w:val="001321AE"/>
    <w:rsid w:val="00144404"/>
    <w:rsid w:val="00144714"/>
    <w:rsid w:val="001664F6"/>
    <w:rsid w:val="00173552"/>
    <w:rsid w:val="00177CBF"/>
    <w:rsid w:val="00180FEC"/>
    <w:rsid w:val="00182443"/>
    <w:rsid w:val="00186B5F"/>
    <w:rsid w:val="001B378B"/>
    <w:rsid w:val="001B7A1F"/>
    <w:rsid w:val="001C1BDD"/>
    <w:rsid w:val="001D089C"/>
    <w:rsid w:val="001D7795"/>
    <w:rsid w:val="001E1E28"/>
    <w:rsid w:val="001E3CED"/>
    <w:rsid w:val="001E5395"/>
    <w:rsid w:val="001F4FEF"/>
    <w:rsid w:val="00205E31"/>
    <w:rsid w:val="00217285"/>
    <w:rsid w:val="00221145"/>
    <w:rsid w:val="00225472"/>
    <w:rsid w:val="002378AB"/>
    <w:rsid w:val="00237AD5"/>
    <w:rsid w:val="00256786"/>
    <w:rsid w:val="002622DF"/>
    <w:rsid w:val="00267363"/>
    <w:rsid w:val="00271C83"/>
    <w:rsid w:val="00274271"/>
    <w:rsid w:val="002923A2"/>
    <w:rsid w:val="002B2937"/>
    <w:rsid w:val="002C2FC9"/>
    <w:rsid w:val="002C3EFA"/>
    <w:rsid w:val="002C41A4"/>
    <w:rsid w:val="002C60C8"/>
    <w:rsid w:val="002D51D3"/>
    <w:rsid w:val="002E02B8"/>
    <w:rsid w:val="002F78F0"/>
    <w:rsid w:val="00304AF0"/>
    <w:rsid w:val="00306591"/>
    <w:rsid w:val="00306A28"/>
    <w:rsid w:val="00310067"/>
    <w:rsid w:val="003278C1"/>
    <w:rsid w:val="00330B47"/>
    <w:rsid w:val="00330C82"/>
    <w:rsid w:val="00331672"/>
    <w:rsid w:val="0034240F"/>
    <w:rsid w:val="0034513F"/>
    <w:rsid w:val="00346AB6"/>
    <w:rsid w:val="00353129"/>
    <w:rsid w:val="0036492B"/>
    <w:rsid w:val="00366101"/>
    <w:rsid w:val="0036694A"/>
    <w:rsid w:val="00375F47"/>
    <w:rsid w:val="0039323E"/>
    <w:rsid w:val="0039665A"/>
    <w:rsid w:val="003A3DBB"/>
    <w:rsid w:val="003A55A0"/>
    <w:rsid w:val="003A7178"/>
    <w:rsid w:val="003C0F08"/>
    <w:rsid w:val="003D269F"/>
    <w:rsid w:val="003F4BAC"/>
    <w:rsid w:val="0040182A"/>
    <w:rsid w:val="004220D6"/>
    <w:rsid w:val="0044239A"/>
    <w:rsid w:val="00457A64"/>
    <w:rsid w:val="00457F60"/>
    <w:rsid w:val="00460AF9"/>
    <w:rsid w:val="004728E7"/>
    <w:rsid w:val="00482245"/>
    <w:rsid w:val="00485130"/>
    <w:rsid w:val="00487F15"/>
    <w:rsid w:val="004A6FA4"/>
    <w:rsid w:val="004F4C8B"/>
    <w:rsid w:val="00500971"/>
    <w:rsid w:val="00514FFB"/>
    <w:rsid w:val="00515F81"/>
    <w:rsid w:val="005202FE"/>
    <w:rsid w:val="00527244"/>
    <w:rsid w:val="00530212"/>
    <w:rsid w:val="00531212"/>
    <w:rsid w:val="00537170"/>
    <w:rsid w:val="005521E8"/>
    <w:rsid w:val="00570949"/>
    <w:rsid w:val="00581A67"/>
    <w:rsid w:val="00581D4E"/>
    <w:rsid w:val="00585416"/>
    <w:rsid w:val="005870E5"/>
    <w:rsid w:val="005A27B0"/>
    <w:rsid w:val="005B09A4"/>
    <w:rsid w:val="005B5E95"/>
    <w:rsid w:val="005B71CF"/>
    <w:rsid w:val="005C64D0"/>
    <w:rsid w:val="005D3633"/>
    <w:rsid w:val="005D732C"/>
    <w:rsid w:val="005F3C39"/>
    <w:rsid w:val="0060325C"/>
    <w:rsid w:val="00604392"/>
    <w:rsid w:val="00613A10"/>
    <w:rsid w:val="006276D1"/>
    <w:rsid w:val="006456C1"/>
    <w:rsid w:val="00652784"/>
    <w:rsid w:val="006542E3"/>
    <w:rsid w:val="00667C7C"/>
    <w:rsid w:val="00672A9C"/>
    <w:rsid w:val="00692AA0"/>
    <w:rsid w:val="006A14E1"/>
    <w:rsid w:val="006A182A"/>
    <w:rsid w:val="006A468F"/>
    <w:rsid w:val="006B1A26"/>
    <w:rsid w:val="006C0812"/>
    <w:rsid w:val="006C589D"/>
    <w:rsid w:val="006D4665"/>
    <w:rsid w:val="006E1DDF"/>
    <w:rsid w:val="006E3AE0"/>
    <w:rsid w:val="006E55AD"/>
    <w:rsid w:val="006F66EB"/>
    <w:rsid w:val="00703034"/>
    <w:rsid w:val="0071051E"/>
    <w:rsid w:val="00727B13"/>
    <w:rsid w:val="00730B8D"/>
    <w:rsid w:val="00761A14"/>
    <w:rsid w:val="007839A5"/>
    <w:rsid w:val="00784995"/>
    <w:rsid w:val="00790AD6"/>
    <w:rsid w:val="007951FB"/>
    <w:rsid w:val="007A210F"/>
    <w:rsid w:val="007B5EDC"/>
    <w:rsid w:val="007D6022"/>
    <w:rsid w:val="007E0E24"/>
    <w:rsid w:val="007E1D15"/>
    <w:rsid w:val="007F0B92"/>
    <w:rsid w:val="007F3E52"/>
    <w:rsid w:val="007F5ACF"/>
    <w:rsid w:val="00800436"/>
    <w:rsid w:val="00801270"/>
    <w:rsid w:val="008070CE"/>
    <w:rsid w:val="00814D04"/>
    <w:rsid w:val="008218DB"/>
    <w:rsid w:val="0082788E"/>
    <w:rsid w:val="00830D6E"/>
    <w:rsid w:val="008400B2"/>
    <w:rsid w:val="00843DEA"/>
    <w:rsid w:val="00866CF1"/>
    <w:rsid w:val="008853F6"/>
    <w:rsid w:val="00897ABF"/>
    <w:rsid w:val="008A42B6"/>
    <w:rsid w:val="008A687B"/>
    <w:rsid w:val="008A7C6E"/>
    <w:rsid w:val="008B28DA"/>
    <w:rsid w:val="008D74F8"/>
    <w:rsid w:val="008F5226"/>
    <w:rsid w:val="008F6C63"/>
    <w:rsid w:val="008F7A92"/>
    <w:rsid w:val="008F7AE8"/>
    <w:rsid w:val="00900ECC"/>
    <w:rsid w:val="00903207"/>
    <w:rsid w:val="00906ACD"/>
    <w:rsid w:val="00910133"/>
    <w:rsid w:val="009226BA"/>
    <w:rsid w:val="00932A9F"/>
    <w:rsid w:val="0093545E"/>
    <w:rsid w:val="00940840"/>
    <w:rsid w:val="00944DE2"/>
    <w:rsid w:val="0094692C"/>
    <w:rsid w:val="00955689"/>
    <w:rsid w:val="00966F53"/>
    <w:rsid w:val="00984C3F"/>
    <w:rsid w:val="00987F14"/>
    <w:rsid w:val="00990F8C"/>
    <w:rsid w:val="00992DEE"/>
    <w:rsid w:val="009A2010"/>
    <w:rsid w:val="009B2F89"/>
    <w:rsid w:val="009B6DC0"/>
    <w:rsid w:val="009C64C6"/>
    <w:rsid w:val="009C7CFF"/>
    <w:rsid w:val="009D1A0B"/>
    <w:rsid w:val="009E569C"/>
    <w:rsid w:val="009F1001"/>
    <w:rsid w:val="009F251D"/>
    <w:rsid w:val="00A12921"/>
    <w:rsid w:val="00A17812"/>
    <w:rsid w:val="00A20EBE"/>
    <w:rsid w:val="00A25F37"/>
    <w:rsid w:val="00A338CD"/>
    <w:rsid w:val="00A601E5"/>
    <w:rsid w:val="00A6068F"/>
    <w:rsid w:val="00A65F3B"/>
    <w:rsid w:val="00A71C94"/>
    <w:rsid w:val="00A73267"/>
    <w:rsid w:val="00A756DC"/>
    <w:rsid w:val="00A870F8"/>
    <w:rsid w:val="00A911F6"/>
    <w:rsid w:val="00A96CFE"/>
    <w:rsid w:val="00AA7B02"/>
    <w:rsid w:val="00AB4C65"/>
    <w:rsid w:val="00AB7190"/>
    <w:rsid w:val="00AB7311"/>
    <w:rsid w:val="00AC20FB"/>
    <w:rsid w:val="00AC39FC"/>
    <w:rsid w:val="00AC76B8"/>
    <w:rsid w:val="00AE1942"/>
    <w:rsid w:val="00AF693B"/>
    <w:rsid w:val="00B13FAB"/>
    <w:rsid w:val="00B1463F"/>
    <w:rsid w:val="00B155E2"/>
    <w:rsid w:val="00B255A1"/>
    <w:rsid w:val="00B25F36"/>
    <w:rsid w:val="00B378AB"/>
    <w:rsid w:val="00B40464"/>
    <w:rsid w:val="00B50288"/>
    <w:rsid w:val="00B52163"/>
    <w:rsid w:val="00B564D5"/>
    <w:rsid w:val="00B62325"/>
    <w:rsid w:val="00B633DF"/>
    <w:rsid w:val="00B63735"/>
    <w:rsid w:val="00B64DD2"/>
    <w:rsid w:val="00B74440"/>
    <w:rsid w:val="00B80C4E"/>
    <w:rsid w:val="00B81E2F"/>
    <w:rsid w:val="00B86550"/>
    <w:rsid w:val="00BA2F6B"/>
    <w:rsid w:val="00BA7A60"/>
    <w:rsid w:val="00BE4285"/>
    <w:rsid w:val="00BF0CBC"/>
    <w:rsid w:val="00BF1628"/>
    <w:rsid w:val="00BF2DA0"/>
    <w:rsid w:val="00BF55B9"/>
    <w:rsid w:val="00C31DA0"/>
    <w:rsid w:val="00C5259D"/>
    <w:rsid w:val="00C63FB3"/>
    <w:rsid w:val="00C72667"/>
    <w:rsid w:val="00C7606A"/>
    <w:rsid w:val="00C77EAB"/>
    <w:rsid w:val="00C8335C"/>
    <w:rsid w:val="00C849CE"/>
    <w:rsid w:val="00CA11D7"/>
    <w:rsid w:val="00CA5947"/>
    <w:rsid w:val="00CA7A12"/>
    <w:rsid w:val="00CB251B"/>
    <w:rsid w:val="00CB693A"/>
    <w:rsid w:val="00CE2CB4"/>
    <w:rsid w:val="00CE3716"/>
    <w:rsid w:val="00CF5FF5"/>
    <w:rsid w:val="00D037EE"/>
    <w:rsid w:val="00D11B2F"/>
    <w:rsid w:val="00D24DD3"/>
    <w:rsid w:val="00D30022"/>
    <w:rsid w:val="00D42995"/>
    <w:rsid w:val="00D50D6D"/>
    <w:rsid w:val="00D51096"/>
    <w:rsid w:val="00D52C67"/>
    <w:rsid w:val="00D53006"/>
    <w:rsid w:val="00D55AA3"/>
    <w:rsid w:val="00D565FB"/>
    <w:rsid w:val="00D61010"/>
    <w:rsid w:val="00D648BD"/>
    <w:rsid w:val="00D66061"/>
    <w:rsid w:val="00D816D4"/>
    <w:rsid w:val="00D94AFA"/>
    <w:rsid w:val="00D97BEF"/>
    <w:rsid w:val="00DC5B1C"/>
    <w:rsid w:val="00DE19A2"/>
    <w:rsid w:val="00DF59D5"/>
    <w:rsid w:val="00E32E0B"/>
    <w:rsid w:val="00E404DB"/>
    <w:rsid w:val="00E412DB"/>
    <w:rsid w:val="00E41D4D"/>
    <w:rsid w:val="00E41FFB"/>
    <w:rsid w:val="00E51A65"/>
    <w:rsid w:val="00E52D72"/>
    <w:rsid w:val="00E56223"/>
    <w:rsid w:val="00E72951"/>
    <w:rsid w:val="00E7730E"/>
    <w:rsid w:val="00E83A22"/>
    <w:rsid w:val="00E8480B"/>
    <w:rsid w:val="00E91BE1"/>
    <w:rsid w:val="00E9316E"/>
    <w:rsid w:val="00E938A3"/>
    <w:rsid w:val="00E96EBE"/>
    <w:rsid w:val="00EA2EA1"/>
    <w:rsid w:val="00EA783B"/>
    <w:rsid w:val="00EB06E5"/>
    <w:rsid w:val="00EC22E8"/>
    <w:rsid w:val="00ED68B3"/>
    <w:rsid w:val="00EE1E9E"/>
    <w:rsid w:val="00F130DB"/>
    <w:rsid w:val="00F24218"/>
    <w:rsid w:val="00F27357"/>
    <w:rsid w:val="00F30CB8"/>
    <w:rsid w:val="00F3379A"/>
    <w:rsid w:val="00F40E24"/>
    <w:rsid w:val="00F636AE"/>
    <w:rsid w:val="00F72304"/>
    <w:rsid w:val="00F75434"/>
    <w:rsid w:val="00F76FFB"/>
    <w:rsid w:val="00F80EB5"/>
    <w:rsid w:val="00F903AF"/>
    <w:rsid w:val="00F96A2B"/>
    <w:rsid w:val="00FA64D2"/>
    <w:rsid w:val="00FA7C31"/>
    <w:rsid w:val="00FB0AB3"/>
    <w:rsid w:val="00FB137A"/>
    <w:rsid w:val="00FB3CE3"/>
    <w:rsid w:val="00FC2439"/>
    <w:rsid w:val="00FC40B3"/>
    <w:rsid w:val="00FD0995"/>
    <w:rsid w:val="00FD49E3"/>
    <w:rsid w:val="00FE15B4"/>
    <w:rsid w:val="00FE4947"/>
    <w:rsid w:val="2D4490CB"/>
    <w:rsid w:val="61785511"/>
    <w:rsid w:val="72F974E4"/>
    <w:rsid w:val="7316C320"/>
    <w:rsid w:val="7560E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A668"/>
  <w15:chartTrackingRefBased/>
  <w15:docId w15:val="{F37E69DE-E1B5-40BC-9BF8-F563C55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9F"/>
  </w:style>
  <w:style w:type="paragraph" w:styleId="Footer">
    <w:name w:val="footer"/>
    <w:basedOn w:val="Normal"/>
    <w:link w:val="FooterChar"/>
    <w:uiPriority w:val="99"/>
    <w:unhideWhenUsed/>
    <w:rsid w:val="003D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9F"/>
  </w:style>
  <w:style w:type="paragraph" w:styleId="BalloonText">
    <w:name w:val="Balloon Text"/>
    <w:basedOn w:val="Normal"/>
    <w:link w:val="BalloonTextChar"/>
    <w:uiPriority w:val="99"/>
    <w:semiHidden/>
    <w:unhideWhenUsed/>
    <w:rsid w:val="001D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7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56DC"/>
  </w:style>
  <w:style w:type="character" w:customStyle="1" w:styleId="eop">
    <w:name w:val="eop"/>
    <w:basedOn w:val="DefaultParagraphFont"/>
    <w:rsid w:val="00A756DC"/>
  </w:style>
  <w:style w:type="paragraph" w:customStyle="1" w:styleId="Default">
    <w:name w:val="Default"/>
    <w:rsid w:val="00C52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7FDE8C60564B90AC8630AA859AA1" ma:contentTypeVersion="17" ma:contentTypeDescription="Create a new document." ma:contentTypeScope="" ma:versionID="6a72f39ece2ab5dca6cb858b79e531b7">
  <xsd:schema xmlns:xsd="http://www.w3.org/2001/XMLSchema" xmlns:xs="http://www.w3.org/2001/XMLSchema" xmlns:p="http://schemas.microsoft.com/office/2006/metadata/properties" xmlns:ns2="e56f2807-8766-4cfd-8725-15ff16b5dd88" xmlns:ns3="33e88e63-5675-4917-a7a7-e5e7204dce88" targetNamespace="http://schemas.microsoft.com/office/2006/metadata/properties" ma:root="true" ma:fieldsID="bd75bb972b396140ddf531eb1537ca98" ns2:_="" ns3:_="">
    <xsd:import namespace="e56f2807-8766-4cfd-8725-15ff16b5dd88"/>
    <xsd:import namespace="33e88e63-5675-4917-a7a7-e5e7204d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f2807-8766-4cfd-8725-15ff16b5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8e63-5675-4917-a7a7-e5e7204dc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a54a78-d195-4898-948f-fa936f9e5ca4}" ma:internalName="TaxCatchAll" ma:showField="CatchAllData" ma:web="33e88e63-5675-4917-a7a7-e5e7204d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88e63-5675-4917-a7a7-e5e7204dce88" xsi:nil="true"/>
    <lcf76f155ced4ddcb4097134ff3c332f xmlns="e56f2807-8766-4cfd-8725-15ff16b5dd88">
      <Terms xmlns="http://schemas.microsoft.com/office/infopath/2007/PartnerControls"/>
    </lcf76f155ced4ddcb4097134ff3c332f>
    <SharedWithUsers xmlns="33e88e63-5675-4917-a7a7-e5e7204dce88">
      <UserInfo>
        <DisplayName/>
        <AccountId xsi:nil="true"/>
        <AccountType/>
      </UserInfo>
    </SharedWithUsers>
    <MediaLengthInSeconds xmlns="e56f2807-8766-4cfd-8725-15ff16b5dd88" xsi:nil="true"/>
  </documentManagement>
</p:properties>
</file>

<file path=customXml/itemProps1.xml><?xml version="1.0" encoding="utf-8"?>
<ds:datastoreItem xmlns:ds="http://schemas.openxmlformats.org/officeDocument/2006/customXml" ds:itemID="{6512786A-D795-4411-B7D5-5940D0F64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64E40-5866-4A12-92A8-2B98E0B9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f2807-8766-4cfd-8725-15ff16b5dd88"/>
    <ds:schemaRef ds:uri="33e88e63-5675-4917-a7a7-e5e7204d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EA718-28C8-4819-A7C2-0052FEA9AE95}">
  <ds:schemaRefs>
    <ds:schemaRef ds:uri="http://schemas.microsoft.com/office/2006/metadata/properties"/>
    <ds:schemaRef ds:uri="http://schemas.microsoft.com/office/infopath/2007/PartnerControls"/>
    <ds:schemaRef ds:uri="33e88e63-5675-4917-a7a7-e5e7204dce88"/>
    <ds:schemaRef ds:uri="e56f2807-8766-4cfd-8725-15ff16b5d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Whitehouse</dc:creator>
  <cp:keywords/>
  <dc:description/>
  <cp:lastModifiedBy>Vicky Oswick</cp:lastModifiedBy>
  <cp:revision>2</cp:revision>
  <cp:lastPrinted>2020-03-05T18:18:00Z</cp:lastPrinted>
  <dcterms:created xsi:type="dcterms:W3CDTF">2023-05-26T12:41:00Z</dcterms:created>
  <dcterms:modified xsi:type="dcterms:W3CDTF">2023-05-26T12:41:00Z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0x010100C1B67FDE8C60564B90AC8630AA859AA1</vt:lpwstr>
  </property>
  <property fmtid="{D5CDD505-2E9C-101B-9397-08002B2CF9AE}" pid="3" name="Order">
    <vt:r8>593300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